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22245">
        <w:rPr>
          <w:rFonts w:ascii="Times New Roman" w:eastAsia="Calibri" w:hAnsi="Times New Roman" w:cs="Times New Roman"/>
          <w:b/>
          <w:lang w:eastAsia="ru-RU"/>
        </w:rPr>
        <w:t>Адаптированная рабочая программа основного общего образования</w:t>
      </w:r>
    </w:p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22245">
        <w:rPr>
          <w:rFonts w:ascii="Times New Roman" w:eastAsia="Calibri" w:hAnsi="Times New Roman" w:cs="Times New Roman"/>
          <w:b/>
          <w:lang w:eastAsia="ru-RU"/>
        </w:rPr>
        <w:t>ГБОУ «</w:t>
      </w:r>
      <w:proofErr w:type="spellStart"/>
      <w:r w:rsidRPr="00422245">
        <w:rPr>
          <w:rFonts w:ascii="Times New Roman" w:eastAsia="Calibri" w:hAnsi="Times New Roman" w:cs="Times New Roman"/>
          <w:b/>
          <w:lang w:eastAsia="ru-RU"/>
        </w:rPr>
        <w:t>Нижнетабынская</w:t>
      </w:r>
      <w:proofErr w:type="spellEnd"/>
      <w:r w:rsidRPr="00422245">
        <w:rPr>
          <w:rFonts w:ascii="Times New Roman" w:eastAsia="Calibri" w:hAnsi="Times New Roman" w:cs="Times New Roman"/>
          <w:b/>
          <w:lang w:eastAsia="ru-RU"/>
        </w:rPr>
        <w:t xml:space="preserve"> школа-интернат для детей с ОВЗ»</w:t>
      </w:r>
    </w:p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2224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422245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«Ритмика»</w:t>
      </w:r>
    </w:p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3</w:t>
      </w:r>
      <w:r w:rsidRPr="00422245">
        <w:rPr>
          <w:rFonts w:ascii="Times New Roman" w:eastAsia="Calibri" w:hAnsi="Times New Roman" w:cs="Times New Roman"/>
          <w:b/>
          <w:lang w:eastAsia="ru-RU"/>
        </w:rPr>
        <w:t xml:space="preserve"> класс (вариант 2)</w:t>
      </w:r>
    </w:p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22245">
        <w:rPr>
          <w:rFonts w:ascii="Times New Roman" w:eastAsia="Calibri" w:hAnsi="Times New Roman" w:cs="Times New Roman"/>
          <w:b/>
          <w:lang w:eastAsia="ru-RU"/>
        </w:rPr>
        <w:t>для обучающихся с умственной отсталостью (интеллектуальными нарушениями)</w:t>
      </w:r>
    </w:p>
    <w:p w:rsidR="00422245" w:rsidRPr="00422245" w:rsidRDefault="00422245" w:rsidP="0042224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422245">
        <w:rPr>
          <w:rFonts w:ascii="Times New Roman" w:eastAsia="Calibri" w:hAnsi="Times New Roman" w:cs="Times New Roman"/>
          <w:b/>
          <w:lang w:eastAsia="ru-RU"/>
        </w:rPr>
        <w:t>обучение на дому</w:t>
      </w:r>
    </w:p>
    <w:p w:rsidR="00422245" w:rsidRDefault="00422245" w:rsidP="00C566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26525" w:rsidRPr="00804205" w:rsidRDefault="00126525" w:rsidP="00C566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804205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 результаты: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Ответственное отношение к учению, готовность и спо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собность обучающихся к саморазвитию и самообразованию на основе мотивации к обучению и познанию;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Развитие двигательной активности;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к эмоциональному вос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приятию учебного материала;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осознавать роль танца в </w:t>
      </w:r>
      <w:proofErr w:type="gram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жизни ;</w:t>
      </w:r>
      <w:proofErr w:type="gramEnd"/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Развитие танцевальных навыков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80420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Метапредметные</w:t>
      </w:r>
      <w:proofErr w:type="spellEnd"/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Познавательные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определять и формулировать цель деятельности с помощью учителя навыки контроля и самооценки процесса и результата деятельности;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умение ставить и формулировать проблемы;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Регулятивные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использование речи для регуляции своего действия;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адекватное восприятие предложений учителей, товарищей, родителей и других людей по исправлению допущенных ошибок;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умение выделять и формулировать то, что уже усвоено и что еще нужно усвоить;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Коммуникативные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В процессе обучения дети учатся: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работать в группе, учитывать мнения партнеров, отличные от собственных;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обращаться за помощью;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предлагать помощь и сотрудничество;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слушать собеседника;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формулировать собственное мнение и позицию;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осуществлять взаимный контроль;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адекватно оценивать собственное поведение и поведение окружающих.</w:t>
      </w:r>
    </w:p>
    <w:p w:rsidR="00C566D1" w:rsidRPr="00804205" w:rsidRDefault="00C566D1" w:rsidP="00C566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26525" w:rsidRPr="00804205" w:rsidRDefault="00C566D1" w:rsidP="00C566D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804205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                     </w:t>
      </w:r>
      <w:r w:rsidR="00126525" w:rsidRPr="00804205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C566D1" w:rsidRPr="00804205" w:rsidRDefault="00C566D1" w:rsidP="00C566D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УПРАЖНЕНИЯ НА ОРИЕНТИРОВКУ В ПРОСТРАНСТВЕ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РИТМИКО-ГИМНАСТИЧЕСКИЕ УПРАЖНЕНИЯ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0420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Общеразвивающие упражнения. 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полупальцы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. Упражнения на выработку осанки.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0420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Упражнения на координацию движений. 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Перекрестное поднимание и опускание рук (правая рука вверху, левая внизу). Одновременные движения правой руки вверх, левой — в сторону; правой руки — вперед, левой — вверх. Выставление левой ноги вперед, правой руки — перед собой; правой ноги — в сторону, левой руки — в сторону и т. д. Изучение позиций рук: смена позиций рук отдельно каждой и обеими одновременно; провожать движение руки головой, взглядом. Отстукивание,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прохлопывание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протопывание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простых ритмических рисунков.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·         </w:t>
      </w:r>
      <w:r w:rsidRPr="0080420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Упражнение на расслабление мышц. 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отряхивания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УПРАЖНЕНИЯ С ДЕТСКИМИ МУЗЫКАЛЬНЫМИ ИНСТРУМЕНТАМИ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Упражнения для пальцев рук на детском пианино. Исполнение восходящей и нисходящей гаммы в пределах пяти нот одной октавы правой и левой рукой отдельно в среднем темпе. Отстукивание простых ритмических рисунков на барабане двумя палочками одновременно и каждой отдельно под счет учителя с проговариванием стихов,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попевок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 и без них.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ИГРЫ ПОД МУЗЫКУ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 — тяжелым, комичным и т. 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ТАНЦЕВАЛЬНЫЕ УПРАЖНЕНИЯ</w:t>
      </w:r>
    </w:p>
    <w:p w:rsidR="00C566D1" w:rsidRPr="00804205" w:rsidRDefault="00C566D1" w:rsidP="00C56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Знакомство с танцевальными движениями. Бодрый, спокойный, топающий шаг. Бег легкий, на </w:t>
      </w:r>
      <w:proofErr w:type="spellStart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>полупальцах</w:t>
      </w:r>
      <w:proofErr w:type="spellEnd"/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t xml:space="preserve">. Подпрыгивание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девочек — </w:t>
      </w:r>
      <w:r w:rsidRPr="0080420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 пляски с притопами, кружением, хлопками.</w:t>
      </w:r>
    </w:p>
    <w:p w:rsidR="00C566D1" w:rsidRPr="00804205" w:rsidRDefault="00C566D1" w:rsidP="00C566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566D1" w:rsidRPr="00804205" w:rsidRDefault="00C566D1" w:rsidP="00C566D1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126525" w:rsidRPr="00804205" w:rsidRDefault="00126525" w:rsidP="00C566D1">
      <w:pPr>
        <w:spacing w:after="160" w:line="259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533DE4" w:rsidRDefault="00533DE4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26525" w:rsidRPr="00804205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proofErr w:type="spellStart"/>
      <w:r w:rsidRPr="00804205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804205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C566D1" w:rsidRPr="00804205" w:rsidRDefault="00C566D1" w:rsidP="00C566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43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7952"/>
        <w:gridCol w:w="4960"/>
      </w:tblGrid>
      <w:tr w:rsidR="00C566D1" w:rsidRPr="00804205" w:rsidTr="008B7CC5">
        <w:trPr>
          <w:trHeight w:val="435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разделов, тем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</w:tr>
      <w:tr w:rsidR="00C566D1" w:rsidRPr="00804205" w:rsidTr="008B7CC5">
        <w:trPr>
          <w:trHeight w:val="450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C566D1" w:rsidRPr="00804205" w:rsidTr="008B7CC5">
        <w:trPr>
          <w:trHeight w:val="255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упражнения:</w:t>
            </w:r>
          </w:p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общеразвивающие упражнения;</w:t>
            </w:r>
          </w:p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упражнения на координацию движений;</w:t>
            </w:r>
          </w:p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упражнение на расслабление мышц.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566D1" w:rsidRPr="00804205" w:rsidTr="008B7CC5">
        <w:trPr>
          <w:trHeight w:val="345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C566D1" w:rsidRPr="00804205" w:rsidTr="008B7CC5">
        <w:trPr>
          <w:trHeight w:val="330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C566D1" w:rsidRPr="00804205" w:rsidTr="008B7CC5">
        <w:trPr>
          <w:trHeight w:val="315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533DE4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C566D1" w:rsidRPr="00804205" w:rsidTr="008B7CC5">
        <w:trPr>
          <w:trHeight w:val="285"/>
        </w:trPr>
        <w:tc>
          <w:tcPr>
            <w:tcW w:w="1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4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566D1" w:rsidRPr="00804205" w:rsidRDefault="00533DE4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</w:tbl>
    <w:p w:rsidR="00C566D1" w:rsidRPr="00804205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:rsidR="00126525" w:rsidRPr="00804205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804205">
        <w:rPr>
          <w:rFonts w:ascii="Times New Roman" w:eastAsia="Times New Roman" w:hAnsi="Times New Roman" w:cs="Times New Roman"/>
          <w:b/>
          <w:bCs/>
        </w:rPr>
        <w:t>Календарно – тематическое планирование</w:t>
      </w:r>
    </w:p>
    <w:p w:rsidR="00C566D1" w:rsidRPr="00804205" w:rsidRDefault="00C566D1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W w:w="4953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838"/>
        <w:gridCol w:w="8078"/>
        <w:gridCol w:w="850"/>
        <w:gridCol w:w="853"/>
        <w:gridCol w:w="988"/>
        <w:gridCol w:w="230"/>
      </w:tblGrid>
      <w:tr w:rsidR="00A13F01" w:rsidRPr="00804205" w:rsidTr="00A13F01">
        <w:trPr>
          <w:gridAfter w:val="1"/>
          <w:wAfter w:w="78" w:type="pct"/>
        </w:trPr>
        <w:tc>
          <w:tcPr>
            <w:tcW w:w="2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 </w:t>
            </w:r>
            <w:proofErr w:type="spellStart"/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96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2755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29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628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A13F01" w:rsidRPr="00804205" w:rsidTr="00A13F01">
        <w:tc>
          <w:tcPr>
            <w:tcW w:w="2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04205" w:rsidRDefault="00C566D1" w:rsidP="008B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04205" w:rsidRDefault="00C566D1" w:rsidP="008B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04205" w:rsidRDefault="00C566D1" w:rsidP="008B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566D1" w:rsidRPr="00804205" w:rsidRDefault="00C566D1" w:rsidP="008B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  <w:tc>
          <w:tcPr>
            <w:tcW w:w="78" w:type="pct"/>
            <w:shd w:val="clear" w:color="auto" w:fill="FFFFFF"/>
            <w:hideMark/>
          </w:tcPr>
          <w:p w:rsidR="00C566D1" w:rsidRPr="00804205" w:rsidRDefault="00C566D1" w:rsidP="008B7C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F01" w:rsidRPr="00804205" w:rsidTr="00D44CF4">
        <w:trPr>
          <w:gridAfter w:val="1"/>
          <w:wAfter w:w="78" w:type="pct"/>
          <w:trHeight w:val="480"/>
        </w:trPr>
        <w:tc>
          <w:tcPr>
            <w:tcW w:w="281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пространстве.</w:t>
            </w:r>
          </w:p>
        </w:tc>
        <w:tc>
          <w:tcPr>
            <w:tcW w:w="2755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Построение. Правильное исходное положение.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804205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66D1" w:rsidRPr="00804205" w:rsidRDefault="00C566D1" w:rsidP="008B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  <w:trHeight w:val="600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Наклоны, выпрямление и повороты головы, круговые движения плечами.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  <w:trHeight w:val="645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различных ритмов на детском пианино.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  <w:trHeight w:val="675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5-6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ритмичных движений в соответствии с различным характером музыки, динамики.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  <w:trHeight w:val="60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804205" w:rsidRPr="00804205" w:rsidRDefault="00804205" w:rsidP="0080420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Пальчики и ручки. Русская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8-9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танцевальными движениями. Бодрый, спокойный, топающий шаг.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Перестроение в круг из шеренги в цепочки.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</w:t>
            </w:r>
          </w:p>
        </w:tc>
        <w:tc>
          <w:tcPr>
            <w:tcW w:w="2755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пражнения на координацию движений.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12-13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Отстукивание простых ритмичных рисунков на барабане.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  <w:trHeight w:val="420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музыку.</w:t>
            </w:r>
          </w:p>
        </w:tc>
        <w:tc>
          <w:tcPr>
            <w:tcW w:w="2755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имитационных упражнений и игр.</w:t>
            </w:r>
          </w:p>
        </w:tc>
        <w:tc>
          <w:tcPr>
            <w:tcW w:w="290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Подружились. Музыка </w:t>
            </w:r>
            <w:proofErr w:type="spellStart"/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Т.Вилькорейской</w:t>
            </w:r>
            <w:proofErr w:type="spellEnd"/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D44CF4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17-18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и бег в различном направлении</w:t>
            </w:r>
            <w:r w:rsidRPr="008042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расслабление мышц.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20-21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различных ритмов на духовой гармонике.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22-23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с пением, речевым сопровождением.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24-25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Пляска с султанчиками. Украинская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26-27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ориентировку в пространстве.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предметами.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28-29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Ритмико-гимнастические упражнения.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на координацию движений, расслабление мышц.</w:t>
            </w:r>
          </w:p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пианино, барабане, духовой гармонике.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Танцевальные упражнения.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Пляска с притопами. Гопак. Украинская народная мелодия.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4205" w:rsidRPr="00804205" w:rsidTr="00804205">
        <w:trPr>
          <w:gridAfter w:val="1"/>
          <w:wAfter w:w="78" w:type="pct"/>
        </w:trPr>
        <w:tc>
          <w:tcPr>
            <w:tcW w:w="2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533DE4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32-35</w:t>
            </w:r>
          </w:p>
        </w:tc>
        <w:tc>
          <w:tcPr>
            <w:tcW w:w="9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под музыку.</w:t>
            </w:r>
          </w:p>
        </w:tc>
        <w:tc>
          <w:tcPr>
            <w:tcW w:w="2755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Имитационные упражнения и игры, построенные на подражательных образах. (зверей, птиц, человека).</w:t>
            </w:r>
          </w:p>
        </w:tc>
        <w:tc>
          <w:tcPr>
            <w:tcW w:w="290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rPr>
                <w:rFonts w:ascii="Times New Roman" w:hAnsi="Times New Roman" w:cs="Times New Roman"/>
              </w:rPr>
            </w:pPr>
            <w:r w:rsidRPr="00804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0.25</w:t>
            </w:r>
          </w:p>
        </w:tc>
        <w:tc>
          <w:tcPr>
            <w:tcW w:w="291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205" w:rsidRPr="00804205" w:rsidRDefault="00804205" w:rsidP="008042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C3D76" w:rsidRDefault="004C3D76"/>
    <w:p w:rsidR="00126525" w:rsidRDefault="00126525"/>
    <w:p w:rsidR="00126525" w:rsidRDefault="00126525"/>
    <w:p w:rsidR="00126525" w:rsidRDefault="00126525"/>
    <w:sectPr w:rsidR="00126525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126525"/>
    <w:rsid w:val="0017118C"/>
    <w:rsid w:val="00422245"/>
    <w:rsid w:val="004C3D76"/>
    <w:rsid w:val="00533DE4"/>
    <w:rsid w:val="00543DC5"/>
    <w:rsid w:val="00624217"/>
    <w:rsid w:val="00804205"/>
    <w:rsid w:val="009B6E05"/>
    <w:rsid w:val="00A13F01"/>
    <w:rsid w:val="00C566D1"/>
    <w:rsid w:val="00C83A24"/>
    <w:rsid w:val="00D44CF4"/>
    <w:rsid w:val="00D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06C7"/>
  <w15:docId w15:val="{6D95745B-DD49-4956-8B6E-504FCF84D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10</cp:revision>
  <dcterms:created xsi:type="dcterms:W3CDTF">2019-09-16T12:39:00Z</dcterms:created>
  <dcterms:modified xsi:type="dcterms:W3CDTF">2020-12-28T09:19:00Z</dcterms:modified>
</cp:coreProperties>
</file>